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0B2F9A" w14:textId="67497167" w:rsidR="00DF536F" w:rsidRPr="005D29F5" w:rsidRDefault="00DF536F" w:rsidP="005D29F5">
      <w:pPr>
        <w:autoSpaceDE w:val="0"/>
        <w:autoSpaceDN w:val="0"/>
        <w:adjustRightInd w:val="0"/>
        <w:spacing w:after="0" w:line="240" w:lineRule="auto"/>
        <w:ind w:left="3402" w:firstLine="5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5D29F5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к </w:t>
      </w:r>
      <w:r w:rsidR="00677F1E" w:rsidRPr="005D29F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5D29F5">
        <w:rPr>
          <w:rFonts w:ascii="Times New Roman" w:hAnsi="Times New Roman" w:cs="Times New Roman"/>
          <w:color w:val="000000"/>
          <w:sz w:val="28"/>
          <w:szCs w:val="28"/>
        </w:rPr>
        <w:t>ешению Псковской городской</w:t>
      </w:r>
      <w:r w:rsidR="00677F1E" w:rsidRPr="005D29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29F5">
        <w:rPr>
          <w:rFonts w:ascii="Times New Roman" w:hAnsi="Times New Roman" w:cs="Times New Roman"/>
          <w:color w:val="000000"/>
          <w:sz w:val="28"/>
          <w:szCs w:val="28"/>
        </w:rPr>
        <w:t xml:space="preserve">Думы </w:t>
      </w:r>
      <w:r w:rsidR="00677F1E" w:rsidRPr="005D29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29F5">
        <w:rPr>
          <w:rFonts w:ascii="Times New Roman" w:hAnsi="Times New Roman" w:cs="Times New Roman"/>
          <w:color w:val="000000"/>
          <w:sz w:val="28"/>
          <w:szCs w:val="28"/>
        </w:rPr>
        <w:t>от_____</w:t>
      </w:r>
      <w:r w:rsidR="00677F1E" w:rsidRPr="005D29F5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E539FE">
        <w:rPr>
          <w:rFonts w:ascii="Times New Roman" w:hAnsi="Times New Roman" w:cs="Times New Roman"/>
          <w:color w:val="000000"/>
          <w:sz w:val="28"/>
          <w:szCs w:val="28"/>
        </w:rPr>
        <w:t>____________</w:t>
      </w:r>
      <w:r w:rsidR="00677F1E" w:rsidRPr="005D29F5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Pr="005D29F5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677F1E" w:rsidRPr="005D29F5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5D29F5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="00E539FE">
        <w:rPr>
          <w:rFonts w:ascii="Times New Roman" w:hAnsi="Times New Roman" w:cs="Times New Roman"/>
          <w:color w:val="000000"/>
          <w:sz w:val="28"/>
          <w:szCs w:val="28"/>
        </w:rPr>
        <w:t>_________</w:t>
      </w:r>
    </w:p>
    <w:p w14:paraId="45782A4F" w14:textId="4B7B83CF" w:rsidR="00195BEE" w:rsidRPr="005D29F5" w:rsidRDefault="00195BEE" w:rsidP="005D29F5">
      <w:pPr>
        <w:pStyle w:val="ConsPlusTitle"/>
        <w:widowControl/>
        <w:ind w:left="3402" w:firstLine="5"/>
        <w:jc w:val="both"/>
        <w:rPr>
          <w:b w:val="0"/>
          <w:sz w:val="28"/>
          <w:szCs w:val="28"/>
        </w:rPr>
      </w:pPr>
      <w:r w:rsidRPr="005D29F5">
        <w:rPr>
          <w:b w:val="0"/>
          <w:sz w:val="28"/>
          <w:szCs w:val="28"/>
        </w:rPr>
        <w:t xml:space="preserve">О внесении изменений в </w:t>
      </w:r>
      <w:r w:rsidR="00677F1E" w:rsidRPr="005D29F5">
        <w:rPr>
          <w:b w:val="0"/>
          <w:sz w:val="28"/>
          <w:szCs w:val="28"/>
        </w:rPr>
        <w:t>р</w:t>
      </w:r>
      <w:r w:rsidRPr="005D29F5">
        <w:rPr>
          <w:b w:val="0"/>
          <w:sz w:val="28"/>
          <w:szCs w:val="28"/>
        </w:rPr>
        <w:t xml:space="preserve">ешение Псковской </w:t>
      </w:r>
      <w:r w:rsidR="005D29F5">
        <w:rPr>
          <w:b w:val="0"/>
          <w:sz w:val="28"/>
          <w:szCs w:val="28"/>
        </w:rPr>
        <w:t xml:space="preserve">     </w:t>
      </w:r>
      <w:r w:rsidRPr="005D29F5">
        <w:rPr>
          <w:b w:val="0"/>
          <w:sz w:val="28"/>
          <w:szCs w:val="28"/>
        </w:rPr>
        <w:t xml:space="preserve">городской Думы от </w:t>
      </w:r>
      <w:r w:rsidR="00677F1E" w:rsidRPr="005D29F5">
        <w:rPr>
          <w:b w:val="0"/>
          <w:bCs w:val="0"/>
          <w:sz w:val="28"/>
          <w:szCs w:val="28"/>
        </w:rPr>
        <w:t xml:space="preserve">22.09.2020 № 1301                            </w:t>
      </w:r>
      <w:r w:rsidRPr="005D29F5">
        <w:rPr>
          <w:b w:val="0"/>
          <w:bCs w:val="0"/>
          <w:sz w:val="28"/>
          <w:szCs w:val="28"/>
        </w:rPr>
        <w:t xml:space="preserve">«Об утверждении нормативов состава сточных вод для объектов абонентов организаций, осуществляющих </w:t>
      </w:r>
      <w:r w:rsidR="00677F1E" w:rsidRPr="005D29F5">
        <w:rPr>
          <w:b w:val="0"/>
          <w:bCs w:val="0"/>
          <w:sz w:val="28"/>
          <w:szCs w:val="28"/>
        </w:rPr>
        <w:t xml:space="preserve">водоотведение </w:t>
      </w:r>
      <w:r w:rsidRPr="005D29F5">
        <w:rPr>
          <w:b w:val="0"/>
          <w:bCs w:val="0"/>
          <w:sz w:val="28"/>
          <w:szCs w:val="28"/>
        </w:rPr>
        <w:t xml:space="preserve">с использованием централизованной системы водоотведения </w:t>
      </w:r>
      <w:r w:rsidR="00677F1E" w:rsidRPr="005D29F5">
        <w:rPr>
          <w:b w:val="0"/>
          <w:bCs w:val="0"/>
          <w:sz w:val="28"/>
          <w:szCs w:val="28"/>
        </w:rPr>
        <w:t xml:space="preserve">                  </w:t>
      </w:r>
      <w:r w:rsidRPr="005D29F5">
        <w:rPr>
          <w:b w:val="0"/>
          <w:bCs w:val="0"/>
          <w:sz w:val="28"/>
          <w:szCs w:val="28"/>
        </w:rPr>
        <w:t xml:space="preserve">МП </w:t>
      </w:r>
      <w:r w:rsidR="00677F1E" w:rsidRPr="005D29F5">
        <w:rPr>
          <w:b w:val="0"/>
          <w:bCs w:val="0"/>
          <w:sz w:val="28"/>
          <w:szCs w:val="28"/>
        </w:rPr>
        <w:t xml:space="preserve"> </w:t>
      </w:r>
      <w:r w:rsidRPr="005D29F5">
        <w:rPr>
          <w:b w:val="0"/>
          <w:bCs w:val="0"/>
          <w:sz w:val="28"/>
          <w:szCs w:val="28"/>
        </w:rPr>
        <w:t xml:space="preserve">г. Пскова </w:t>
      </w:r>
      <w:r w:rsidR="00677F1E" w:rsidRPr="005D29F5">
        <w:rPr>
          <w:b w:val="0"/>
          <w:bCs w:val="0"/>
          <w:sz w:val="28"/>
          <w:szCs w:val="28"/>
        </w:rPr>
        <w:t>«</w:t>
      </w:r>
      <w:r w:rsidRPr="005D29F5">
        <w:rPr>
          <w:b w:val="0"/>
          <w:bCs w:val="0"/>
          <w:sz w:val="28"/>
          <w:szCs w:val="28"/>
        </w:rPr>
        <w:t>Горводоканал</w:t>
      </w:r>
      <w:r w:rsidR="00677F1E" w:rsidRPr="005D29F5">
        <w:rPr>
          <w:b w:val="0"/>
          <w:bCs w:val="0"/>
          <w:sz w:val="28"/>
          <w:szCs w:val="28"/>
        </w:rPr>
        <w:t>»</w:t>
      </w:r>
      <w:r w:rsidRPr="005D29F5">
        <w:rPr>
          <w:b w:val="0"/>
          <w:bCs w:val="0"/>
          <w:sz w:val="28"/>
          <w:szCs w:val="28"/>
        </w:rPr>
        <w:t xml:space="preserve"> на территории муниципального образования </w:t>
      </w:r>
      <w:r w:rsidR="00677F1E" w:rsidRPr="005D29F5">
        <w:rPr>
          <w:b w:val="0"/>
          <w:bCs w:val="0"/>
          <w:sz w:val="28"/>
          <w:szCs w:val="28"/>
        </w:rPr>
        <w:t>«</w:t>
      </w:r>
      <w:r w:rsidRPr="005D29F5">
        <w:rPr>
          <w:b w:val="0"/>
          <w:bCs w:val="0"/>
          <w:sz w:val="28"/>
          <w:szCs w:val="28"/>
        </w:rPr>
        <w:t>Город Псков</w:t>
      </w:r>
      <w:r w:rsidR="00677F1E" w:rsidRPr="005D29F5">
        <w:rPr>
          <w:b w:val="0"/>
          <w:bCs w:val="0"/>
          <w:sz w:val="28"/>
          <w:szCs w:val="28"/>
        </w:rPr>
        <w:t>»</w:t>
      </w:r>
    </w:p>
    <w:p w14:paraId="63792FF3" w14:textId="77777777" w:rsidR="00195BEE" w:rsidRPr="00677F1E" w:rsidRDefault="00195BEE" w:rsidP="00195BEE">
      <w:pPr>
        <w:pStyle w:val="ConsPlusTitle"/>
        <w:jc w:val="center"/>
      </w:pPr>
    </w:p>
    <w:p w14:paraId="052A681F" w14:textId="77777777" w:rsidR="00195BEE" w:rsidRPr="005D29F5" w:rsidRDefault="00195BEE" w:rsidP="00195BEE">
      <w:pPr>
        <w:pStyle w:val="ConsPlusTitle"/>
        <w:jc w:val="center"/>
        <w:rPr>
          <w:b w:val="0"/>
          <w:sz w:val="28"/>
          <w:szCs w:val="28"/>
        </w:rPr>
      </w:pPr>
      <w:r w:rsidRPr="005D29F5">
        <w:rPr>
          <w:b w:val="0"/>
          <w:sz w:val="28"/>
          <w:szCs w:val="28"/>
        </w:rPr>
        <w:t>НОРМАТИВЫ</w:t>
      </w:r>
    </w:p>
    <w:p w14:paraId="62B068C9" w14:textId="0BC68206" w:rsidR="00195BEE" w:rsidRPr="005D29F5" w:rsidRDefault="00195BEE" w:rsidP="00195BEE">
      <w:pPr>
        <w:pStyle w:val="ConsPlusTitle"/>
        <w:jc w:val="center"/>
        <w:rPr>
          <w:b w:val="0"/>
          <w:sz w:val="28"/>
          <w:szCs w:val="28"/>
        </w:rPr>
      </w:pPr>
      <w:r w:rsidRPr="005D29F5">
        <w:rPr>
          <w:b w:val="0"/>
          <w:sz w:val="28"/>
          <w:szCs w:val="28"/>
        </w:rPr>
        <w:t>СОСТАВА СТО</w:t>
      </w:r>
      <w:r w:rsidR="00677F1E" w:rsidRPr="005D29F5">
        <w:rPr>
          <w:b w:val="0"/>
          <w:sz w:val="28"/>
          <w:szCs w:val="28"/>
        </w:rPr>
        <w:t xml:space="preserve">ЧНЫХ ВОД ДЛЯ ОБЪЕКТОВ АБОНЕНТОВ </w:t>
      </w:r>
      <w:r w:rsidRPr="005D29F5">
        <w:rPr>
          <w:b w:val="0"/>
          <w:sz w:val="28"/>
          <w:szCs w:val="28"/>
        </w:rPr>
        <w:t>ОРГАНИЗАЦИЙ,</w:t>
      </w:r>
      <w:r w:rsidR="00677F1E" w:rsidRPr="005D29F5">
        <w:rPr>
          <w:b w:val="0"/>
          <w:sz w:val="28"/>
          <w:szCs w:val="28"/>
        </w:rPr>
        <w:t xml:space="preserve"> </w:t>
      </w:r>
      <w:r w:rsidRPr="005D29F5">
        <w:rPr>
          <w:b w:val="0"/>
          <w:sz w:val="28"/>
          <w:szCs w:val="28"/>
        </w:rPr>
        <w:t>ОСУЩЕС</w:t>
      </w:r>
      <w:r w:rsidR="005D29F5">
        <w:rPr>
          <w:b w:val="0"/>
          <w:sz w:val="28"/>
          <w:szCs w:val="28"/>
        </w:rPr>
        <w:t xml:space="preserve">ТВЛЯЮЩИХ ВОДООТВЕДЕНИЕ </w:t>
      </w:r>
      <w:r w:rsidRPr="005D29F5">
        <w:rPr>
          <w:b w:val="0"/>
          <w:sz w:val="28"/>
          <w:szCs w:val="28"/>
        </w:rPr>
        <w:t>С ИСПОЛЬЗОВАНИЕМ</w:t>
      </w:r>
      <w:r w:rsidR="00677F1E" w:rsidRPr="005D29F5">
        <w:rPr>
          <w:b w:val="0"/>
          <w:sz w:val="28"/>
          <w:szCs w:val="28"/>
        </w:rPr>
        <w:t xml:space="preserve"> </w:t>
      </w:r>
      <w:r w:rsidRPr="005D29F5">
        <w:rPr>
          <w:b w:val="0"/>
          <w:sz w:val="28"/>
          <w:szCs w:val="28"/>
        </w:rPr>
        <w:t>ЦЕНТРАЛИЗОВАННОЙ СИСТЕМЫ ВОДООТВЕДЕНИЯ МП Г. ПСКОВА</w:t>
      </w:r>
      <w:r w:rsidR="00677F1E" w:rsidRPr="005D29F5">
        <w:rPr>
          <w:b w:val="0"/>
          <w:sz w:val="28"/>
          <w:szCs w:val="28"/>
        </w:rPr>
        <w:t xml:space="preserve"> «ГОРВОДОКАНАЛ»</w:t>
      </w:r>
      <w:r w:rsidR="005D29F5">
        <w:rPr>
          <w:b w:val="0"/>
          <w:sz w:val="28"/>
          <w:szCs w:val="28"/>
        </w:rPr>
        <w:t xml:space="preserve"> </w:t>
      </w:r>
      <w:r w:rsidRPr="005D29F5">
        <w:rPr>
          <w:b w:val="0"/>
          <w:sz w:val="28"/>
          <w:szCs w:val="28"/>
        </w:rPr>
        <w:t>НА ТЕРРИТОРИИ МУНИЦИПАЛЬНОГО</w:t>
      </w:r>
      <w:r w:rsidR="00677F1E" w:rsidRPr="005D29F5">
        <w:rPr>
          <w:b w:val="0"/>
          <w:sz w:val="28"/>
          <w:szCs w:val="28"/>
        </w:rPr>
        <w:t xml:space="preserve"> ОБРАЗОВАНИЯ «ГОРОД ПСКОВ»</w:t>
      </w:r>
    </w:p>
    <w:p w14:paraId="24B0CBF3" w14:textId="77777777" w:rsidR="00195BEE" w:rsidRPr="00677F1E" w:rsidRDefault="00195BEE" w:rsidP="00195BE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5387"/>
        <w:gridCol w:w="3601"/>
      </w:tblGrid>
      <w:tr w:rsidR="00195BEE" w:rsidRPr="00677F1E" w14:paraId="30B6C8EB" w14:textId="77777777" w:rsidTr="005D29F5">
        <w:trPr>
          <w:trHeight w:val="657"/>
        </w:trPr>
        <w:tc>
          <w:tcPr>
            <w:tcW w:w="851" w:type="dxa"/>
          </w:tcPr>
          <w:p w14:paraId="2D8CF674" w14:textId="43456D8B" w:rsidR="00195BEE" w:rsidRPr="00677F1E" w:rsidRDefault="00677F1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95BEE" w:rsidRPr="00677F1E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5387" w:type="dxa"/>
          </w:tcPr>
          <w:p w14:paraId="13D79D6E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Перечень загрязняющих веществ</w:t>
            </w:r>
          </w:p>
        </w:tc>
        <w:tc>
          <w:tcPr>
            <w:tcW w:w="3601" w:type="dxa"/>
          </w:tcPr>
          <w:p w14:paraId="51BF3DE8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состава сточных вод, </w:t>
            </w:r>
            <w:r w:rsidRPr="00677F1E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</w:rPr>
              <w:drawing>
                <wp:inline distT="0" distB="0" distL="0" distR="0" wp14:anchorId="4030887F" wp14:editId="20F1488E">
                  <wp:extent cx="257175" cy="2381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 xml:space="preserve"> мг/дм3</w:t>
            </w:r>
          </w:p>
        </w:tc>
      </w:tr>
      <w:tr w:rsidR="00195BEE" w:rsidRPr="00677F1E" w14:paraId="6A2168BB" w14:textId="77777777" w:rsidTr="00E539FE">
        <w:trPr>
          <w:trHeight w:val="316"/>
        </w:trPr>
        <w:tc>
          <w:tcPr>
            <w:tcW w:w="851" w:type="dxa"/>
          </w:tcPr>
          <w:p w14:paraId="6F46BED4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7" w:type="dxa"/>
          </w:tcPr>
          <w:p w14:paraId="0813B498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Взвешенные вещества</w:t>
            </w:r>
          </w:p>
        </w:tc>
        <w:tc>
          <w:tcPr>
            <w:tcW w:w="3601" w:type="dxa"/>
          </w:tcPr>
          <w:p w14:paraId="7703DC25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39,62</w:t>
            </w:r>
          </w:p>
        </w:tc>
      </w:tr>
      <w:tr w:rsidR="00195BEE" w:rsidRPr="00677F1E" w14:paraId="54E2F4F9" w14:textId="77777777" w:rsidTr="00E539FE">
        <w:trPr>
          <w:trHeight w:val="210"/>
        </w:trPr>
        <w:tc>
          <w:tcPr>
            <w:tcW w:w="851" w:type="dxa"/>
          </w:tcPr>
          <w:p w14:paraId="1EBBC05A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7" w:type="dxa"/>
          </w:tcPr>
          <w:p w14:paraId="23CEFE2F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Нефтепродукты</w:t>
            </w:r>
          </w:p>
        </w:tc>
        <w:tc>
          <w:tcPr>
            <w:tcW w:w="3601" w:type="dxa"/>
          </w:tcPr>
          <w:p w14:paraId="56FA2179" w14:textId="7A63CE81" w:rsidR="00195BEE" w:rsidRPr="00677F1E" w:rsidRDefault="00195BEE" w:rsidP="00195B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195BEE" w:rsidRPr="00677F1E" w14:paraId="0D30996E" w14:textId="77777777" w:rsidTr="00E539FE">
        <w:trPr>
          <w:trHeight w:val="246"/>
        </w:trPr>
        <w:tc>
          <w:tcPr>
            <w:tcW w:w="851" w:type="dxa"/>
          </w:tcPr>
          <w:p w14:paraId="21DCE261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87" w:type="dxa"/>
          </w:tcPr>
          <w:p w14:paraId="31E568A0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БПК полн.</w:t>
            </w:r>
          </w:p>
        </w:tc>
        <w:tc>
          <w:tcPr>
            <w:tcW w:w="3601" w:type="dxa"/>
          </w:tcPr>
          <w:p w14:paraId="48EB7D3E" w14:textId="61F6333B" w:rsidR="00195BEE" w:rsidRPr="00677F1E" w:rsidRDefault="00195BEE" w:rsidP="00195B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273,0</w:t>
            </w:r>
          </w:p>
        </w:tc>
      </w:tr>
      <w:tr w:rsidR="00195BEE" w:rsidRPr="00677F1E" w14:paraId="2B1F9509" w14:textId="77777777" w:rsidTr="005D29F5">
        <w:trPr>
          <w:trHeight w:val="268"/>
        </w:trPr>
        <w:tc>
          <w:tcPr>
            <w:tcW w:w="851" w:type="dxa"/>
          </w:tcPr>
          <w:p w14:paraId="1C7AC5A3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87" w:type="dxa"/>
          </w:tcPr>
          <w:p w14:paraId="2CFCCC4B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Сульфат-анион (сульфаты)</w:t>
            </w:r>
          </w:p>
        </w:tc>
        <w:tc>
          <w:tcPr>
            <w:tcW w:w="3601" w:type="dxa"/>
          </w:tcPr>
          <w:p w14:paraId="7936170F" w14:textId="6892004D" w:rsidR="00195BEE" w:rsidRPr="00677F1E" w:rsidRDefault="00195BEE" w:rsidP="00195B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195BEE" w:rsidRPr="00677F1E" w14:paraId="6BA1691A" w14:textId="77777777" w:rsidTr="005D29F5">
        <w:trPr>
          <w:trHeight w:val="290"/>
        </w:trPr>
        <w:tc>
          <w:tcPr>
            <w:tcW w:w="851" w:type="dxa"/>
          </w:tcPr>
          <w:p w14:paraId="75A53409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87" w:type="dxa"/>
          </w:tcPr>
          <w:p w14:paraId="5DCA3F32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Хлорид-анион (хлориды)</w:t>
            </w:r>
          </w:p>
        </w:tc>
        <w:tc>
          <w:tcPr>
            <w:tcW w:w="3601" w:type="dxa"/>
          </w:tcPr>
          <w:p w14:paraId="32E739CE" w14:textId="7ABD01CB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309,0</w:t>
            </w:r>
          </w:p>
        </w:tc>
      </w:tr>
      <w:tr w:rsidR="00195BEE" w:rsidRPr="00677F1E" w14:paraId="10528C52" w14:textId="77777777" w:rsidTr="005D29F5">
        <w:tc>
          <w:tcPr>
            <w:tcW w:w="851" w:type="dxa"/>
          </w:tcPr>
          <w:p w14:paraId="2A49FF69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87" w:type="dxa"/>
          </w:tcPr>
          <w:p w14:paraId="73D82773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Фосфаты (по фосфору)</w:t>
            </w:r>
          </w:p>
        </w:tc>
        <w:tc>
          <w:tcPr>
            <w:tcW w:w="3601" w:type="dxa"/>
          </w:tcPr>
          <w:p w14:paraId="466E4B7B" w14:textId="1385DDD2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195BEE" w:rsidRPr="00677F1E" w14:paraId="1431B4B7" w14:textId="77777777" w:rsidTr="00E539FE">
        <w:trPr>
          <w:trHeight w:val="504"/>
        </w:trPr>
        <w:tc>
          <w:tcPr>
            <w:tcW w:w="851" w:type="dxa"/>
          </w:tcPr>
          <w:p w14:paraId="49DDE913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387" w:type="dxa"/>
          </w:tcPr>
          <w:p w14:paraId="61435C16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АСПАВ (анионные синтетические поверхностно-активные вещества)</w:t>
            </w:r>
          </w:p>
        </w:tc>
        <w:tc>
          <w:tcPr>
            <w:tcW w:w="3601" w:type="dxa"/>
          </w:tcPr>
          <w:p w14:paraId="70309E31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195BEE" w:rsidRPr="00677F1E" w14:paraId="4666D2F6" w14:textId="77777777" w:rsidTr="005D29F5">
        <w:trPr>
          <w:trHeight w:val="218"/>
        </w:trPr>
        <w:tc>
          <w:tcPr>
            <w:tcW w:w="851" w:type="dxa"/>
          </w:tcPr>
          <w:p w14:paraId="51EE8E25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387" w:type="dxa"/>
          </w:tcPr>
          <w:p w14:paraId="47D00E16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Аммоний-ион</w:t>
            </w:r>
          </w:p>
        </w:tc>
        <w:tc>
          <w:tcPr>
            <w:tcW w:w="3601" w:type="dxa"/>
          </w:tcPr>
          <w:p w14:paraId="13B94A5F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</w:p>
        </w:tc>
      </w:tr>
      <w:tr w:rsidR="00195BEE" w:rsidRPr="00677F1E" w14:paraId="451338C9" w14:textId="77777777" w:rsidTr="005D29F5">
        <w:tc>
          <w:tcPr>
            <w:tcW w:w="851" w:type="dxa"/>
          </w:tcPr>
          <w:p w14:paraId="71B806E6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387" w:type="dxa"/>
          </w:tcPr>
          <w:p w14:paraId="3BED9619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Железо</w:t>
            </w:r>
          </w:p>
        </w:tc>
        <w:tc>
          <w:tcPr>
            <w:tcW w:w="3601" w:type="dxa"/>
          </w:tcPr>
          <w:p w14:paraId="24A41054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195BEE" w:rsidRPr="00677F1E" w14:paraId="675B7DB8" w14:textId="77777777" w:rsidTr="005D29F5">
        <w:tc>
          <w:tcPr>
            <w:tcW w:w="851" w:type="dxa"/>
          </w:tcPr>
          <w:p w14:paraId="0D7661CC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387" w:type="dxa"/>
          </w:tcPr>
          <w:p w14:paraId="11927C5F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Марганец</w:t>
            </w:r>
          </w:p>
        </w:tc>
        <w:tc>
          <w:tcPr>
            <w:tcW w:w="3601" w:type="dxa"/>
          </w:tcPr>
          <w:p w14:paraId="3BB9F0E6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195BEE" w:rsidRPr="00677F1E" w14:paraId="656F5C26" w14:textId="77777777" w:rsidTr="005D29F5">
        <w:tc>
          <w:tcPr>
            <w:tcW w:w="851" w:type="dxa"/>
          </w:tcPr>
          <w:p w14:paraId="3BF2F7B3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387" w:type="dxa"/>
          </w:tcPr>
          <w:p w14:paraId="73157188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Медь</w:t>
            </w:r>
          </w:p>
        </w:tc>
        <w:tc>
          <w:tcPr>
            <w:tcW w:w="3601" w:type="dxa"/>
          </w:tcPr>
          <w:p w14:paraId="18B150A4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0,049</w:t>
            </w:r>
          </w:p>
        </w:tc>
      </w:tr>
      <w:tr w:rsidR="00195BEE" w:rsidRPr="00677F1E" w14:paraId="37BD1817" w14:textId="77777777" w:rsidTr="00E539FE">
        <w:trPr>
          <w:trHeight w:val="206"/>
        </w:trPr>
        <w:tc>
          <w:tcPr>
            <w:tcW w:w="851" w:type="dxa"/>
          </w:tcPr>
          <w:p w14:paraId="7C2EFCF6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387" w:type="dxa"/>
          </w:tcPr>
          <w:p w14:paraId="31AB5D6F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Никель</w:t>
            </w:r>
          </w:p>
        </w:tc>
        <w:tc>
          <w:tcPr>
            <w:tcW w:w="3601" w:type="dxa"/>
          </w:tcPr>
          <w:p w14:paraId="162C2CBD" w14:textId="13EF73F9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</w:tr>
      <w:tr w:rsidR="00195BEE" w:rsidRPr="00677F1E" w14:paraId="617B6121" w14:textId="77777777" w:rsidTr="005D29F5">
        <w:tc>
          <w:tcPr>
            <w:tcW w:w="851" w:type="dxa"/>
          </w:tcPr>
          <w:p w14:paraId="6C52047E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387" w:type="dxa"/>
          </w:tcPr>
          <w:p w14:paraId="21834352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Хром шестивалентный</w:t>
            </w:r>
          </w:p>
        </w:tc>
        <w:tc>
          <w:tcPr>
            <w:tcW w:w="3601" w:type="dxa"/>
          </w:tcPr>
          <w:p w14:paraId="43BA69D8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195BEE" w:rsidRPr="00677F1E" w14:paraId="64012D03" w14:textId="77777777" w:rsidTr="00E539FE">
        <w:trPr>
          <w:trHeight w:val="250"/>
        </w:trPr>
        <w:tc>
          <w:tcPr>
            <w:tcW w:w="454" w:type="dxa"/>
          </w:tcPr>
          <w:p w14:paraId="554A0AC6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387" w:type="dxa"/>
          </w:tcPr>
          <w:p w14:paraId="148C3B54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Цинк</w:t>
            </w:r>
          </w:p>
        </w:tc>
        <w:tc>
          <w:tcPr>
            <w:tcW w:w="3601" w:type="dxa"/>
          </w:tcPr>
          <w:p w14:paraId="62CCC07B" w14:textId="2611D4D9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0,028</w:t>
            </w:r>
          </w:p>
        </w:tc>
      </w:tr>
      <w:tr w:rsidR="00195BEE" w:rsidRPr="00677F1E" w14:paraId="2F53E2CC" w14:textId="77777777" w:rsidTr="00E539FE">
        <w:trPr>
          <w:trHeight w:val="158"/>
        </w:trPr>
        <w:tc>
          <w:tcPr>
            <w:tcW w:w="851" w:type="dxa"/>
          </w:tcPr>
          <w:p w14:paraId="1C28AF5F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387" w:type="dxa"/>
          </w:tcPr>
          <w:p w14:paraId="5FDC9CD6" w14:textId="77777777" w:rsidR="00195BEE" w:rsidRPr="00677F1E" w:rsidRDefault="00195BEE" w:rsidP="005D29F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Фенолы</w:t>
            </w:r>
          </w:p>
        </w:tc>
        <w:tc>
          <w:tcPr>
            <w:tcW w:w="3601" w:type="dxa"/>
          </w:tcPr>
          <w:p w14:paraId="2D79A8F7" w14:textId="77777777" w:rsidR="00195BEE" w:rsidRPr="00677F1E" w:rsidRDefault="00195BEE" w:rsidP="004C3CA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F1E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</w:tr>
    </w:tbl>
    <w:p w14:paraId="66D7E9AB" w14:textId="77777777" w:rsidR="00E539FE" w:rsidRPr="00E539FE" w:rsidRDefault="00E539FE" w:rsidP="00E539FE">
      <w:pPr>
        <w:autoSpaceDE w:val="0"/>
        <w:autoSpaceDN w:val="0"/>
        <w:adjustRightInd w:val="0"/>
        <w:spacing w:after="0"/>
        <w:ind w:right="55"/>
        <w:jc w:val="both"/>
        <w:rPr>
          <w:rFonts w:ascii="Times New Roman" w:hAnsi="Times New Roman" w:cs="Times New Roman"/>
          <w:sz w:val="27"/>
          <w:szCs w:val="27"/>
        </w:rPr>
      </w:pPr>
    </w:p>
    <w:p w14:paraId="0D6D5664" w14:textId="58396AB1" w:rsidR="00F012EE" w:rsidRPr="00677F1E" w:rsidRDefault="00195BEE" w:rsidP="00195BEE">
      <w:pPr>
        <w:autoSpaceDE w:val="0"/>
        <w:autoSpaceDN w:val="0"/>
        <w:adjustRightInd w:val="0"/>
        <w:ind w:right="55"/>
        <w:jc w:val="both"/>
        <w:rPr>
          <w:rFonts w:ascii="Times New Roman" w:hAnsi="Times New Roman" w:cs="Times New Roman"/>
          <w:sz w:val="28"/>
          <w:szCs w:val="28"/>
        </w:rPr>
      </w:pPr>
      <w:r w:rsidRPr="00677F1E">
        <w:rPr>
          <w:rFonts w:ascii="Times New Roman" w:hAnsi="Times New Roman" w:cs="Times New Roman"/>
          <w:sz w:val="28"/>
          <w:szCs w:val="28"/>
        </w:rPr>
        <w:t>И.п. Главы города Пскова</w:t>
      </w:r>
      <w:r w:rsidRPr="00677F1E">
        <w:rPr>
          <w:rFonts w:ascii="Times New Roman" w:hAnsi="Times New Roman" w:cs="Times New Roman"/>
          <w:sz w:val="28"/>
          <w:szCs w:val="28"/>
        </w:rPr>
        <w:tab/>
      </w:r>
      <w:r w:rsidRPr="00677F1E">
        <w:rPr>
          <w:rFonts w:ascii="Times New Roman" w:hAnsi="Times New Roman" w:cs="Times New Roman"/>
          <w:sz w:val="28"/>
          <w:szCs w:val="28"/>
        </w:rPr>
        <w:tab/>
      </w:r>
      <w:r w:rsidRPr="00677F1E">
        <w:rPr>
          <w:rFonts w:ascii="Times New Roman" w:hAnsi="Times New Roman" w:cs="Times New Roman"/>
          <w:sz w:val="28"/>
          <w:szCs w:val="28"/>
        </w:rPr>
        <w:tab/>
      </w:r>
      <w:r w:rsidRPr="00677F1E">
        <w:rPr>
          <w:rFonts w:ascii="Times New Roman" w:hAnsi="Times New Roman" w:cs="Times New Roman"/>
          <w:sz w:val="28"/>
          <w:szCs w:val="28"/>
        </w:rPr>
        <w:tab/>
      </w:r>
      <w:r w:rsidRPr="00677F1E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677F1E">
        <w:rPr>
          <w:rFonts w:ascii="Times New Roman" w:hAnsi="Times New Roman" w:cs="Times New Roman"/>
          <w:sz w:val="28"/>
          <w:szCs w:val="28"/>
        </w:rPr>
        <w:tab/>
        <w:t xml:space="preserve">  С.В. Гаврилов</w:t>
      </w:r>
    </w:p>
    <w:sectPr w:rsidR="00F012EE" w:rsidRPr="00677F1E" w:rsidSect="00E539FE">
      <w:pgSz w:w="11906" w:h="16838"/>
      <w:pgMar w:top="720" w:right="72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5A"/>
    <w:rsid w:val="000102DE"/>
    <w:rsid w:val="0001082C"/>
    <w:rsid w:val="000109DD"/>
    <w:rsid w:val="00090947"/>
    <w:rsid w:val="00111D09"/>
    <w:rsid w:val="00195BEE"/>
    <w:rsid w:val="002347FC"/>
    <w:rsid w:val="002B4FA5"/>
    <w:rsid w:val="00335936"/>
    <w:rsid w:val="00402CD5"/>
    <w:rsid w:val="0043604A"/>
    <w:rsid w:val="004502D3"/>
    <w:rsid w:val="004B5632"/>
    <w:rsid w:val="004D005D"/>
    <w:rsid w:val="004F5B74"/>
    <w:rsid w:val="0059746F"/>
    <w:rsid w:val="005D29F5"/>
    <w:rsid w:val="005E548F"/>
    <w:rsid w:val="00677F1E"/>
    <w:rsid w:val="00742769"/>
    <w:rsid w:val="007429BD"/>
    <w:rsid w:val="00775096"/>
    <w:rsid w:val="007A6B67"/>
    <w:rsid w:val="007F3412"/>
    <w:rsid w:val="009345CF"/>
    <w:rsid w:val="0096091F"/>
    <w:rsid w:val="009D5E5A"/>
    <w:rsid w:val="00A13E00"/>
    <w:rsid w:val="00A2080B"/>
    <w:rsid w:val="00A2158A"/>
    <w:rsid w:val="00A55B8A"/>
    <w:rsid w:val="00B3564F"/>
    <w:rsid w:val="00B4640A"/>
    <w:rsid w:val="00BB5955"/>
    <w:rsid w:val="00D86B45"/>
    <w:rsid w:val="00DF536F"/>
    <w:rsid w:val="00E539FE"/>
    <w:rsid w:val="00F012EE"/>
    <w:rsid w:val="00FF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A4D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0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5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595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95B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95B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0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5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595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195B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95B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дес</dc:creator>
  <cp:lastModifiedBy>Ирина О. Николаева</cp:lastModifiedBy>
  <cp:revision>2</cp:revision>
  <cp:lastPrinted>2022-04-11T10:27:00Z</cp:lastPrinted>
  <dcterms:created xsi:type="dcterms:W3CDTF">2022-08-01T14:07:00Z</dcterms:created>
  <dcterms:modified xsi:type="dcterms:W3CDTF">2022-08-01T14:07:00Z</dcterms:modified>
</cp:coreProperties>
</file>